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7D1B" w14:textId="77777777" w:rsidR="00EC4D74" w:rsidRPr="000E2504" w:rsidRDefault="00EC4D74" w:rsidP="00EC4D74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bookmarkStart w:id="0" w:name="_Hlk532979212"/>
      <w:r w:rsidRPr="000E2504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zh-CN"/>
        </w:rPr>
        <w:t xml:space="preserve">Dosar III-E-5                      </w:t>
      </w:r>
      <w:r w:rsidRPr="000E2504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</w:t>
      </w:r>
    </w:p>
    <w:p w14:paraId="07362C2F" w14:textId="77777777" w:rsidR="00EC4D74" w:rsidRPr="000E2504" w:rsidRDefault="00EC4D74" w:rsidP="00EC4D74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0E2504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                                           ROMANIA</w:t>
      </w:r>
    </w:p>
    <w:p w14:paraId="4449C377" w14:textId="77777777" w:rsidR="00EC4D74" w:rsidRPr="000E2504" w:rsidRDefault="00EC4D74" w:rsidP="00EC4D74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0E2504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ab/>
      </w:r>
      <w:r w:rsidRPr="000E2504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ab/>
      </w:r>
      <w:r w:rsidRPr="000E2504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ab/>
        <w:t xml:space="preserve">                    JUDETUL BRAILA</w:t>
      </w:r>
    </w:p>
    <w:p w14:paraId="5CDC9581" w14:textId="77777777" w:rsidR="00EC4D74" w:rsidRPr="000E2504" w:rsidRDefault="00EC4D74" w:rsidP="00EC4D74">
      <w:pPr>
        <w:suppressAutoHyphens/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0E2504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CONSILIUL JUDETEAN</w:t>
      </w:r>
    </w:p>
    <w:p w14:paraId="15605793" w14:textId="77777777" w:rsidR="00EC4D74" w:rsidRPr="000E2504" w:rsidRDefault="00EC4D74" w:rsidP="00EC4D74">
      <w:pPr>
        <w:suppressAutoHyphens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</w:p>
    <w:p w14:paraId="2C0C507C" w14:textId="2ABB46E6" w:rsidR="00EC4D74" w:rsidRPr="000E2504" w:rsidRDefault="00EC4D74" w:rsidP="00EC4D74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0E2504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                                    HOTARAREA NR.</w:t>
      </w:r>
      <w:r w:rsidR="00D87822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>229</w:t>
      </w:r>
    </w:p>
    <w:p w14:paraId="6F7873B8" w14:textId="77777777" w:rsidR="00EC4D74" w:rsidRPr="000E2504" w:rsidRDefault="00EC4D74" w:rsidP="00EC4D74">
      <w:pPr>
        <w:suppressAutoHyphens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eastAsia="zh-CN"/>
        </w:rPr>
      </w:pPr>
      <w:r w:rsidRPr="000E2504">
        <w:rPr>
          <w:rFonts w:ascii="Arial" w:hAnsi="Arial" w:cs="Arial"/>
          <w:b/>
          <w:bCs/>
          <w:i/>
          <w:iCs/>
          <w:sz w:val="24"/>
          <w:szCs w:val="24"/>
          <w:lang w:eastAsia="zh-CN"/>
        </w:rPr>
        <w:t xml:space="preserve">                                                   din 20 decembrie 2018</w:t>
      </w:r>
    </w:p>
    <w:p w14:paraId="716EAD56" w14:textId="77777777" w:rsidR="00EC4D74" w:rsidRPr="000E2504" w:rsidRDefault="00EC4D74" w:rsidP="0005782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bookmarkEnd w:id="0"/>
    <w:p w14:paraId="1F89449F" w14:textId="77777777" w:rsidR="00EC4D74" w:rsidRPr="002C5457" w:rsidRDefault="00EC4D74" w:rsidP="0005782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2FD09B8D" w14:textId="3DFC9FBF" w:rsidR="00582D05" w:rsidRPr="002C5457" w:rsidRDefault="00582D05" w:rsidP="000578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2C5457">
        <w:rPr>
          <w:rFonts w:ascii="Arial" w:hAnsi="Arial" w:cs="Arial"/>
          <w:b/>
          <w:i/>
          <w:sz w:val="24"/>
          <w:szCs w:val="24"/>
        </w:rPr>
        <w:t>privind: aprobarea implementarii</w:t>
      </w:r>
      <w:r w:rsidR="00057829" w:rsidRPr="002C5457">
        <w:rPr>
          <w:rFonts w:ascii="Arial" w:hAnsi="Arial" w:cs="Arial"/>
          <w:b/>
          <w:i/>
          <w:sz w:val="24"/>
          <w:szCs w:val="24"/>
        </w:rPr>
        <w:t>,</w:t>
      </w:r>
      <w:r w:rsidR="005D36B7" w:rsidRPr="002C5457">
        <w:rPr>
          <w:rFonts w:ascii="Arial" w:hAnsi="Arial" w:cs="Arial"/>
          <w:b/>
          <w:i/>
          <w:sz w:val="24"/>
          <w:szCs w:val="24"/>
        </w:rPr>
        <w:t xml:space="preserve"> de catre </w:t>
      </w:r>
      <w:proofErr w:type="spellStart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>Directia</w:t>
      </w:r>
      <w:proofErr w:type="spellEnd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>Generala</w:t>
      </w:r>
      <w:proofErr w:type="spellEnd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 xml:space="preserve"> de </w:t>
      </w:r>
      <w:proofErr w:type="spellStart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>Asistenta</w:t>
      </w:r>
      <w:proofErr w:type="spellEnd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>Sociala</w:t>
      </w:r>
      <w:proofErr w:type="spellEnd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 xml:space="preserve"> si </w:t>
      </w:r>
      <w:proofErr w:type="spellStart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>Protectia</w:t>
      </w:r>
      <w:proofErr w:type="spellEnd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>Copilului</w:t>
      </w:r>
      <w:proofErr w:type="spellEnd"/>
      <w:r w:rsidR="005D36B7" w:rsidRPr="002C5457">
        <w:rPr>
          <w:rFonts w:ascii="Arial" w:hAnsi="Arial" w:cs="Arial"/>
          <w:b/>
          <w:i/>
          <w:sz w:val="24"/>
          <w:szCs w:val="24"/>
          <w:lang w:val="fr-FR"/>
        </w:rPr>
        <w:t xml:space="preserve"> Braila,</w:t>
      </w:r>
      <w:r w:rsidR="005D36B7" w:rsidRPr="002C5457">
        <w:rPr>
          <w:rFonts w:ascii="Arial" w:hAnsi="Arial" w:cs="Arial"/>
          <w:b/>
          <w:i/>
          <w:sz w:val="24"/>
          <w:szCs w:val="24"/>
        </w:rPr>
        <w:t xml:space="preserve"> </w:t>
      </w:r>
      <w:r w:rsidR="00057829" w:rsidRPr="002C5457">
        <w:rPr>
          <w:rFonts w:ascii="Arial" w:hAnsi="Arial" w:cs="Arial"/>
          <w:b/>
          <w:i/>
          <w:sz w:val="24"/>
          <w:szCs w:val="24"/>
        </w:rPr>
        <w:t>in calitate de partener</w:t>
      </w:r>
      <w:r w:rsidR="006514A8" w:rsidRPr="002C5457">
        <w:rPr>
          <w:rFonts w:ascii="Arial" w:hAnsi="Arial" w:cs="Arial"/>
          <w:b/>
          <w:i/>
          <w:sz w:val="24"/>
          <w:szCs w:val="24"/>
        </w:rPr>
        <w:t xml:space="preserve"> </w:t>
      </w:r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al </w:t>
      </w:r>
      <w:proofErr w:type="spellStart"/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>Autoritatii</w:t>
      </w:r>
      <w:proofErr w:type="spellEnd"/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Nationale </w:t>
      </w:r>
      <w:proofErr w:type="spellStart"/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>pentru</w:t>
      </w:r>
      <w:proofErr w:type="spellEnd"/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>Protectia</w:t>
      </w:r>
      <w:proofErr w:type="spellEnd"/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>Drepturilor</w:t>
      </w:r>
      <w:proofErr w:type="spellEnd"/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>Copilului</w:t>
      </w:r>
      <w:proofErr w:type="spellEnd"/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 xml:space="preserve"> si </w:t>
      </w:r>
      <w:proofErr w:type="spellStart"/>
      <w:r w:rsidR="006514A8" w:rsidRPr="002C5457">
        <w:rPr>
          <w:rFonts w:ascii="Arial" w:hAnsi="Arial" w:cs="Arial"/>
          <w:b/>
          <w:bCs/>
          <w:i/>
          <w:sz w:val="24"/>
          <w:szCs w:val="24"/>
          <w:lang w:val="fr-FR"/>
        </w:rPr>
        <w:t>Adoptie</w:t>
      </w:r>
      <w:proofErr w:type="spellEnd"/>
      <w:r w:rsidR="00057829" w:rsidRPr="002C5457">
        <w:rPr>
          <w:rFonts w:ascii="Arial" w:hAnsi="Arial" w:cs="Arial"/>
          <w:b/>
          <w:i/>
          <w:sz w:val="24"/>
          <w:szCs w:val="24"/>
        </w:rPr>
        <w:t xml:space="preserve">, a </w:t>
      </w:r>
      <w:r w:rsidR="006514A8" w:rsidRPr="002C5457">
        <w:rPr>
          <w:rFonts w:ascii="Arial" w:hAnsi="Arial" w:cs="Arial"/>
          <w:b/>
          <w:i/>
          <w:sz w:val="24"/>
          <w:szCs w:val="24"/>
        </w:rPr>
        <w:t>P</w:t>
      </w:r>
      <w:r w:rsidRPr="002C5457">
        <w:rPr>
          <w:rFonts w:ascii="Arial" w:hAnsi="Arial" w:cs="Arial"/>
          <w:b/>
          <w:i/>
          <w:sz w:val="24"/>
          <w:szCs w:val="24"/>
        </w:rPr>
        <w:t xml:space="preserve">roiectului </w:t>
      </w:r>
      <w:r w:rsidR="00057829" w:rsidRPr="002C5457">
        <w:rPr>
          <w:rFonts w:ascii="Arial" w:hAnsi="Arial" w:cs="Arial"/>
          <w:b/>
          <w:bCs/>
          <w:i/>
          <w:sz w:val="24"/>
          <w:szCs w:val="24"/>
        </w:rPr>
        <w:t>”TEAM-UP: Progres în calitatea îngrijirii alternative a copiilor”</w:t>
      </w:r>
      <w:r w:rsidR="0070745C" w:rsidRPr="002C5457">
        <w:rPr>
          <w:rFonts w:ascii="Arial" w:hAnsi="Arial" w:cs="Arial"/>
          <w:b/>
          <w:i/>
          <w:sz w:val="24"/>
          <w:szCs w:val="24"/>
          <w:lang w:val="fr-FR"/>
        </w:rPr>
        <w:t>,</w:t>
      </w:r>
      <w:r w:rsidR="00FD501B" w:rsidRPr="002C5457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="0070745C" w:rsidRPr="002C5457">
        <w:rPr>
          <w:rFonts w:ascii="Arial" w:hAnsi="Arial" w:cs="Arial"/>
          <w:b/>
          <w:i/>
          <w:sz w:val="24"/>
          <w:szCs w:val="24"/>
          <w:lang w:val="fr-FR"/>
        </w:rPr>
        <w:t>finantat</w:t>
      </w:r>
      <w:proofErr w:type="spellEnd"/>
      <w:r w:rsidR="0070745C" w:rsidRPr="002C5457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proofErr w:type="spellStart"/>
      <w:r w:rsidR="0070745C" w:rsidRPr="002C5457">
        <w:rPr>
          <w:rFonts w:ascii="Arial" w:hAnsi="Arial" w:cs="Arial"/>
          <w:b/>
          <w:i/>
          <w:sz w:val="24"/>
          <w:szCs w:val="24"/>
          <w:lang w:val="fr-FR"/>
        </w:rPr>
        <w:t>prin</w:t>
      </w:r>
      <w:proofErr w:type="spellEnd"/>
      <w:r w:rsidR="0070745C" w:rsidRPr="002C5457">
        <w:rPr>
          <w:rFonts w:ascii="Arial" w:hAnsi="Arial" w:cs="Arial"/>
          <w:b/>
          <w:i/>
          <w:sz w:val="24"/>
          <w:szCs w:val="24"/>
          <w:lang w:val="fr-FR"/>
        </w:rPr>
        <w:t xml:space="preserve"> </w:t>
      </w:r>
      <w:r w:rsidR="00A00460" w:rsidRPr="002C5457">
        <w:rPr>
          <w:rFonts w:ascii="Arial" w:hAnsi="Arial" w:cs="Arial"/>
          <w:b/>
          <w:i/>
          <w:sz w:val="24"/>
          <w:szCs w:val="24"/>
          <w:lang w:val="fr-FR"/>
        </w:rPr>
        <w:t>,,</w:t>
      </w:r>
      <w:r w:rsidR="00057829" w:rsidRPr="002C5457">
        <w:rPr>
          <w:rFonts w:ascii="Arial" w:hAnsi="Arial" w:cs="Arial"/>
          <w:b/>
          <w:i/>
          <w:sz w:val="24"/>
          <w:szCs w:val="24"/>
          <w:lang w:val="it-IT"/>
        </w:rPr>
        <w:t>Programul Operațional Capital Uman 2014 - 2020, Axa prioritară 4: Incluziunea socială și combaterea sărăciei, Prioritatea de investiție 9.iv: Creșterea accesului la servicii accesibile, durabile și de înaltă calitate, inclusiv asistență medicală și servicii sociale de interes general, apel de proiecte POCU/480/4/19/19/Operațiune compozită OS. 4.5, 4.14 - Reducerea numărului de copii și tineri plasați în instituții, prin consolidarea rețelei de asistenți maternali</w:t>
      </w:r>
      <w:r w:rsidR="00A00460" w:rsidRPr="002C5457">
        <w:rPr>
          <w:rFonts w:ascii="Arial" w:hAnsi="Arial" w:cs="Arial"/>
          <w:b/>
          <w:i/>
          <w:sz w:val="24"/>
          <w:szCs w:val="24"/>
          <w:lang w:val="it-IT"/>
        </w:rPr>
        <w:t>’’</w:t>
      </w:r>
    </w:p>
    <w:p w14:paraId="675CE4F1" w14:textId="77777777" w:rsidR="002C5457" w:rsidRPr="002C5457" w:rsidRDefault="002C5457" w:rsidP="00EC4D74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2F392F28" w14:textId="263200FE" w:rsidR="00582D05" w:rsidRPr="002C5457" w:rsidRDefault="00582D05" w:rsidP="00EC4D74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C5457">
        <w:rPr>
          <w:rFonts w:ascii="Arial" w:hAnsi="Arial" w:cs="Arial"/>
          <w:i/>
          <w:sz w:val="24"/>
          <w:szCs w:val="24"/>
        </w:rPr>
        <w:t xml:space="preserve">Consiliul Judetean Braila, intrunit in sedinta ordinara la data de </w:t>
      </w:r>
      <w:r w:rsidR="00EC4D74" w:rsidRPr="002C5457">
        <w:rPr>
          <w:rFonts w:ascii="Arial" w:hAnsi="Arial" w:cs="Arial"/>
          <w:i/>
          <w:sz w:val="24"/>
          <w:szCs w:val="24"/>
        </w:rPr>
        <w:t>20 decembrie 2018</w:t>
      </w:r>
      <w:r w:rsidRPr="002C5457">
        <w:rPr>
          <w:rFonts w:ascii="Arial" w:hAnsi="Arial" w:cs="Arial"/>
          <w:i/>
          <w:sz w:val="24"/>
          <w:szCs w:val="24"/>
        </w:rPr>
        <w:t>;</w:t>
      </w:r>
    </w:p>
    <w:p w14:paraId="3FD2DAE3" w14:textId="1A9A54B9" w:rsidR="00582D05" w:rsidRPr="002C5457" w:rsidRDefault="00582D05" w:rsidP="00EC4D74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C5457">
        <w:rPr>
          <w:rFonts w:ascii="Arial" w:hAnsi="Arial" w:cs="Arial"/>
          <w:i/>
          <w:sz w:val="24"/>
          <w:szCs w:val="24"/>
        </w:rPr>
        <w:t>Avand in vedere Expunerea de motive a Presedintelui Consiliului Judetean Braila, raportul Directiei Generale de Asistenta Sociala si Protectia Copilului Braila  inregistrat sub nr.</w:t>
      </w:r>
      <w:r w:rsidR="00FD501B" w:rsidRPr="002C5457">
        <w:rPr>
          <w:rFonts w:ascii="Arial" w:hAnsi="Arial" w:cs="Arial"/>
          <w:i/>
          <w:sz w:val="24"/>
          <w:szCs w:val="24"/>
        </w:rPr>
        <w:t xml:space="preserve"> </w:t>
      </w:r>
      <w:r w:rsidR="00EC4D74" w:rsidRPr="002C5457">
        <w:rPr>
          <w:rFonts w:ascii="Arial" w:hAnsi="Arial" w:cs="Arial"/>
          <w:i/>
          <w:sz w:val="24"/>
          <w:szCs w:val="24"/>
        </w:rPr>
        <w:t>45792/07.12.2018</w:t>
      </w:r>
      <w:r w:rsidR="00771DF0" w:rsidRPr="002C5457">
        <w:rPr>
          <w:rFonts w:ascii="Arial" w:hAnsi="Arial" w:cs="Arial"/>
          <w:i/>
          <w:sz w:val="24"/>
          <w:szCs w:val="24"/>
        </w:rPr>
        <w:t xml:space="preserve">, </w:t>
      </w:r>
      <w:r w:rsidR="00FD501B" w:rsidRPr="002C5457">
        <w:rPr>
          <w:rFonts w:ascii="Arial" w:hAnsi="Arial" w:cs="Arial"/>
          <w:i/>
          <w:sz w:val="24"/>
          <w:szCs w:val="24"/>
        </w:rPr>
        <w:t xml:space="preserve">Raportul Directiei </w:t>
      </w:r>
      <w:r w:rsidR="00AA6279" w:rsidRPr="002C5457">
        <w:rPr>
          <w:rFonts w:ascii="Arial" w:hAnsi="Arial" w:cs="Arial"/>
          <w:i/>
          <w:sz w:val="24"/>
          <w:szCs w:val="24"/>
        </w:rPr>
        <w:t>S</w:t>
      </w:r>
      <w:r w:rsidR="00FD501B" w:rsidRPr="002C5457">
        <w:rPr>
          <w:rFonts w:ascii="Arial" w:hAnsi="Arial" w:cs="Arial"/>
          <w:i/>
          <w:sz w:val="24"/>
          <w:szCs w:val="24"/>
        </w:rPr>
        <w:t>trategii</w:t>
      </w:r>
      <w:r w:rsidR="00AA6279" w:rsidRPr="002C5457">
        <w:rPr>
          <w:rFonts w:ascii="Arial" w:hAnsi="Arial" w:cs="Arial"/>
          <w:i/>
          <w:sz w:val="24"/>
          <w:szCs w:val="24"/>
        </w:rPr>
        <w:t xml:space="preserve"> de Dezvoltare </w:t>
      </w:r>
      <w:r w:rsidR="00FD501B" w:rsidRPr="002C5457">
        <w:rPr>
          <w:rFonts w:ascii="Arial" w:hAnsi="Arial" w:cs="Arial"/>
          <w:i/>
          <w:sz w:val="24"/>
          <w:szCs w:val="24"/>
        </w:rPr>
        <w:t>inregistrat sub nr.</w:t>
      </w:r>
      <w:r w:rsidR="00EC4D74" w:rsidRPr="002C5457">
        <w:rPr>
          <w:rFonts w:ascii="Arial" w:hAnsi="Arial" w:cs="Arial"/>
          <w:i/>
          <w:sz w:val="24"/>
          <w:szCs w:val="24"/>
        </w:rPr>
        <w:t>23897/11.12.2018</w:t>
      </w:r>
      <w:r w:rsidR="00771DF0" w:rsidRPr="002C5457">
        <w:rPr>
          <w:rFonts w:ascii="Arial" w:hAnsi="Arial" w:cs="Arial"/>
          <w:i/>
          <w:sz w:val="24"/>
          <w:szCs w:val="24"/>
        </w:rPr>
        <w:t xml:space="preserve"> si  Raportul  Directiei  Administrare Patrimoniu si Evidenta Bugetara </w:t>
      </w:r>
      <w:r w:rsidR="002C5457" w:rsidRPr="002C5457">
        <w:rPr>
          <w:rFonts w:ascii="Arial" w:hAnsi="Arial" w:cs="Arial"/>
          <w:i/>
          <w:sz w:val="24"/>
          <w:szCs w:val="24"/>
        </w:rPr>
        <w:t>nr.23933/11.12.2018</w:t>
      </w:r>
      <w:r w:rsidR="00A14F6B" w:rsidRPr="002C5457">
        <w:rPr>
          <w:rFonts w:ascii="Arial" w:hAnsi="Arial" w:cs="Arial"/>
          <w:i/>
          <w:sz w:val="24"/>
          <w:szCs w:val="24"/>
        </w:rPr>
        <w:t>;</w:t>
      </w:r>
    </w:p>
    <w:p w14:paraId="172409A3" w14:textId="2DB0F8DA" w:rsidR="00582D05" w:rsidRPr="002C5457" w:rsidRDefault="00582D05" w:rsidP="002C545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C5457">
        <w:rPr>
          <w:rFonts w:ascii="Arial" w:hAnsi="Arial" w:cs="Arial"/>
          <w:i/>
          <w:sz w:val="24"/>
          <w:szCs w:val="24"/>
        </w:rPr>
        <w:t>Vazand avizele  Comisiei pentru sanatate si protectie sociala</w:t>
      </w:r>
      <w:r w:rsidR="0070745C" w:rsidRPr="002C5457">
        <w:rPr>
          <w:rFonts w:ascii="Arial" w:hAnsi="Arial" w:cs="Arial"/>
          <w:i/>
          <w:sz w:val="24"/>
          <w:szCs w:val="24"/>
        </w:rPr>
        <w:t>,</w:t>
      </w:r>
      <w:r w:rsidRPr="002C5457">
        <w:rPr>
          <w:rFonts w:ascii="Arial" w:hAnsi="Arial" w:cs="Arial"/>
          <w:i/>
          <w:sz w:val="24"/>
          <w:szCs w:val="24"/>
        </w:rPr>
        <w:t xml:space="preserve"> Comisiei pentru administratie publica locale, juridica, relatii publice, integrare si relatii internationale;</w:t>
      </w:r>
      <w:r w:rsidR="0070745C" w:rsidRPr="002C5457">
        <w:rPr>
          <w:rFonts w:ascii="Arial" w:hAnsi="Arial" w:cs="Arial"/>
          <w:i/>
          <w:sz w:val="24"/>
          <w:szCs w:val="24"/>
        </w:rPr>
        <w:t xml:space="preserve"> Comisiei de strategii,</w:t>
      </w:r>
      <w:r w:rsidR="00A14F6B" w:rsidRPr="002C5457">
        <w:rPr>
          <w:rFonts w:ascii="Arial" w:hAnsi="Arial" w:cs="Arial"/>
          <w:i/>
          <w:sz w:val="24"/>
          <w:szCs w:val="24"/>
        </w:rPr>
        <w:t xml:space="preserve">  </w:t>
      </w:r>
      <w:r w:rsidR="0070745C" w:rsidRPr="002C5457">
        <w:rPr>
          <w:rFonts w:ascii="Arial" w:hAnsi="Arial" w:cs="Arial"/>
          <w:i/>
          <w:sz w:val="24"/>
          <w:szCs w:val="24"/>
        </w:rPr>
        <w:t>studii,prognoze economico-sociale si Comisia de buget-finante , administrarea domeniului public si privat al judetului</w:t>
      </w:r>
      <w:r w:rsidR="002C5457" w:rsidRPr="002C5457">
        <w:rPr>
          <w:rFonts w:ascii="Arial" w:hAnsi="Arial" w:cs="Arial"/>
          <w:i/>
          <w:sz w:val="24"/>
          <w:szCs w:val="24"/>
        </w:rPr>
        <w:t>.</w:t>
      </w:r>
    </w:p>
    <w:p w14:paraId="5C927D84" w14:textId="77777777" w:rsidR="00582D05" w:rsidRPr="002C5457" w:rsidRDefault="00582D05" w:rsidP="002C5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C5457">
        <w:rPr>
          <w:rFonts w:ascii="Arial" w:hAnsi="Arial" w:cs="Arial"/>
          <w:i/>
          <w:sz w:val="24"/>
          <w:szCs w:val="24"/>
        </w:rPr>
        <w:t xml:space="preserve">Avand in vedere prevederile </w:t>
      </w:r>
      <w:r w:rsidR="004A13E4" w:rsidRPr="002C5457">
        <w:rPr>
          <w:rFonts w:ascii="Arial" w:hAnsi="Arial" w:cs="Arial"/>
          <w:i/>
          <w:sz w:val="24"/>
          <w:szCs w:val="24"/>
        </w:rPr>
        <w:t>Contractului de Finantare</w:t>
      </w:r>
      <w:r w:rsidR="00057829" w:rsidRPr="002C5457">
        <w:rPr>
          <w:rFonts w:ascii="Arial" w:hAnsi="Arial" w:cs="Arial"/>
          <w:i/>
          <w:sz w:val="24"/>
          <w:szCs w:val="24"/>
        </w:rPr>
        <w:t xml:space="preserve">, inregistrat la sub nr. 83109/08.11.2018, </w:t>
      </w:r>
      <w:r w:rsidR="006514A8" w:rsidRPr="002C5457">
        <w:rPr>
          <w:rFonts w:ascii="Arial" w:hAnsi="Arial" w:cs="Arial"/>
          <w:i/>
          <w:sz w:val="24"/>
          <w:szCs w:val="24"/>
        </w:rPr>
        <w:t>incheiat intre</w:t>
      </w:r>
      <w:r w:rsidR="00057829" w:rsidRPr="002C5457">
        <w:rPr>
          <w:rFonts w:ascii="Arial" w:hAnsi="Arial" w:cs="Arial"/>
          <w:i/>
          <w:sz w:val="24"/>
          <w:szCs w:val="24"/>
        </w:rPr>
        <w:t xml:space="preserve"> Ministerul Fondurilor Europene</w:t>
      </w:r>
      <w:r w:rsidR="006514A8" w:rsidRPr="002C5457">
        <w:rPr>
          <w:rFonts w:ascii="Arial" w:hAnsi="Arial" w:cs="Arial"/>
          <w:i/>
          <w:sz w:val="24"/>
          <w:szCs w:val="24"/>
        </w:rPr>
        <w:t xml:space="preserve"> si </w:t>
      </w:r>
      <w:r w:rsidR="00057829" w:rsidRPr="002C545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Autoritatea</w:t>
      </w:r>
      <w:proofErr w:type="spellEnd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Nationala</w:t>
      </w:r>
      <w:proofErr w:type="spellEnd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pentru</w:t>
      </w:r>
      <w:proofErr w:type="spellEnd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Protectia</w:t>
      </w:r>
      <w:proofErr w:type="spellEnd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Drepturilor</w:t>
      </w:r>
      <w:proofErr w:type="spellEnd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Copilului</w:t>
      </w:r>
      <w:proofErr w:type="spellEnd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 si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Adoptie</w:t>
      </w:r>
      <w:proofErr w:type="spellEnd"/>
      <w:r w:rsidRPr="002C5457">
        <w:rPr>
          <w:rFonts w:ascii="Arial" w:hAnsi="Arial" w:cs="Arial"/>
          <w:i/>
          <w:sz w:val="24"/>
          <w:szCs w:val="24"/>
        </w:rPr>
        <w:t>;</w:t>
      </w:r>
    </w:p>
    <w:p w14:paraId="69609B13" w14:textId="77777777" w:rsidR="00582D05" w:rsidRPr="002C5457" w:rsidRDefault="00582D05" w:rsidP="002C545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C5457">
        <w:rPr>
          <w:rFonts w:ascii="Arial" w:hAnsi="Arial" w:cs="Arial"/>
          <w:i/>
          <w:sz w:val="24"/>
          <w:szCs w:val="24"/>
        </w:rPr>
        <w:t>Conform prevederilor art.91 alin.1 lit. “a”, alin. 2, lit. “c” din Legea administratiei publice locale nr.215/2001, republicata, cu modificarile si completarile ulterioare;</w:t>
      </w:r>
    </w:p>
    <w:p w14:paraId="3A2A209D" w14:textId="77777777" w:rsidR="00582D05" w:rsidRPr="002C5457" w:rsidRDefault="00582D05" w:rsidP="002C545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C5457">
        <w:rPr>
          <w:rFonts w:ascii="Arial" w:hAnsi="Arial" w:cs="Arial"/>
          <w:i/>
          <w:sz w:val="24"/>
          <w:szCs w:val="24"/>
        </w:rPr>
        <w:t>In temeiul art.97, alin.1 si art. 115 alin.1 lit. “c” din Legea administratiei publice locale, nr.215/2001, republicata, cu modificarile si completarile ulterioare;</w:t>
      </w:r>
    </w:p>
    <w:p w14:paraId="7D31F269" w14:textId="77777777" w:rsidR="00A14F6B" w:rsidRPr="002C5457" w:rsidRDefault="00A14F6B" w:rsidP="00EC4D74">
      <w:pPr>
        <w:pStyle w:val="Title"/>
        <w:rPr>
          <w:rFonts w:ascii="Arial" w:hAnsi="Arial" w:cs="Arial"/>
          <w:i/>
          <w:sz w:val="24"/>
          <w:szCs w:val="24"/>
        </w:rPr>
      </w:pPr>
    </w:p>
    <w:p w14:paraId="48FECF5C" w14:textId="77777777" w:rsidR="002C5457" w:rsidRPr="002C5457" w:rsidRDefault="002C5457" w:rsidP="00EC4D74">
      <w:pPr>
        <w:pStyle w:val="Title"/>
        <w:rPr>
          <w:rFonts w:ascii="Arial" w:hAnsi="Arial" w:cs="Arial"/>
          <w:i/>
          <w:sz w:val="24"/>
          <w:szCs w:val="24"/>
        </w:rPr>
      </w:pPr>
    </w:p>
    <w:p w14:paraId="002D9C03" w14:textId="79478D25" w:rsidR="00582D05" w:rsidRPr="002C5457" w:rsidRDefault="00582D05" w:rsidP="00EC4D74">
      <w:pPr>
        <w:pStyle w:val="Title"/>
        <w:rPr>
          <w:rFonts w:ascii="Arial" w:hAnsi="Arial" w:cs="Arial"/>
          <w:i/>
          <w:sz w:val="24"/>
          <w:szCs w:val="24"/>
        </w:rPr>
      </w:pPr>
      <w:r w:rsidRPr="002C5457">
        <w:rPr>
          <w:rFonts w:ascii="Arial" w:hAnsi="Arial" w:cs="Arial"/>
          <w:i/>
          <w:sz w:val="24"/>
          <w:szCs w:val="24"/>
        </w:rPr>
        <w:t>HOTARASTE:</w:t>
      </w:r>
    </w:p>
    <w:p w14:paraId="70C6C7EC" w14:textId="77777777" w:rsidR="00A14F6B" w:rsidRPr="002C5457" w:rsidRDefault="00A14F6B" w:rsidP="00EC4D74">
      <w:pPr>
        <w:pStyle w:val="Title"/>
        <w:rPr>
          <w:rFonts w:ascii="Arial" w:hAnsi="Arial" w:cs="Arial"/>
          <w:i/>
          <w:sz w:val="24"/>
          <w:szCs w:val="24"/>
        </w:rPr>
      </w:pPr>
    </w:p>
    <w:p w14:paraId="14F0A8B7" w14:textId="77777777" w:rsidR="00582D05" w:rsidRPr="002C5457" w:rsidRDefault="00582D05" w:rsidP="00EC4D74">
      <w:pPr>
        <w:pStyle w:val="Title"/>
        <w:rPr>
          <w:rFonts w:ascii="Arial" w:hAnsi="Arial" w:cs="Arial"/>
          <w:i/>
          <w:sz w:val="24"/>
          <w:szCs w:val="24"/>
        </w:rPr>
      </w:pPr>
    </w:p>
    <w:p w14:paraId="6F853FA2" w14:textId="413EC02F" w:rsidR="00C42BC9" w:rsidRPr="002C5457" w:rsidRDefault="00582D05" w:rsidP="002C545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2C5457">
        <w:rPr>
          <w:rFonts w:ascii="Arial" w:hAnsi="Arial" w:cs="Arial"/>
          <w:b/>
          <w:i/>
          <w:sz w:val="24"/>
          <w:szCs w:val="24"/>
          <w:u w:val="single"/>
        </w:rPr>
        <w:t>Art.1</w:t>
      </w:r>
      <w:r w:rsidR="002C5457" w:rsidRPr="002C5457">
        <w:rPr>
          <w:rFonts w:ascii="Arial" w:hAnsi="Arial" w:cs="Arial"/>
          <w:i/>
          <w:sz w:val="24"/>
          <w:szCs w:val="24"/>
        </w:rPr>
        <w:t xml:space="preserve"> -</w:t>
      </w:r>
      <w:r w:rsidRPr="002C5457">
        <w:rPr>
          <w:rFonts w:ascii="Arial" w:hAnsi="Arial" w:cs="Arial"/>
          <w:i/>
          <w:sz w:val="24"/>
          <w:szCs w:val="24"/>
        </w:rPr>
        <w:tab/>
      </w:r>
      <w:r w:rsidR="00FD501B" w:rsidRPr="002C5457">
        <w:rPr>
          <w:rFonts w:ascii="Arial" w:hAnsi="Arial" w:cs="Arial"/>
          <w:i/>
          <w:sz w:val="24"/>
          <w:szCs w:val="24"/>
        </w:rPr>
        <w:t xml:space="preserve">Se aproba </w:t>
      </w:r>
      <w:r w:rsidR="001B2D6A" w:rsidRPr="002C5457">
        <w:rPr>
          <w:rFonts w:ascii="Arial" w:hAnsi="Arial" w:cs="Arial"/>
          <w:i/>
          <w:sz w:val="24"/>
          <w:szCs w:val="24"/>
        </w:rPr>
        <w:t>implementarea</w:t>
      </w:r>
      <w:r w:rsidR="004A13E4" w:rsidRPr="002C5457">
        <w:rPr>
          <w:rFonts w:ascii="Arial" w:hAnsi="Arial" w:cs="Arial"/>
          <w:i/>
          <w:sz w:val="24"/>
          <w:szCs w:val="24"/>
        </w:rPr>
        <w:t>,</w:t>
      </w:r>
      <w:r w:rsidR="00FD501B" w:rsidRPr="002C5457">
        <w:rPr>
          <w:rFonts w:ascii="Arial" w:hAnsi="Arial" w:cs="Arial"/>
          <w:i/>
          <w:sz w:val="24"/>
          <w:szCs w:val="24"/>
        </w:rPr>
        <w:t xml:space="preserve"> </w:t>
      </w:r>
      <w:r w:rsidR="005D36B7" w:rsidRPr="002C5457">
        <w:rPr>
          <w:rFonts w:ascii="Arial" w:hAnsi="Arial" w:cs="Arial"/>
          <w:i/>
          <w:sz w:val="24"/>
          <w:szCs w:val="24"/>
        </w:rPr>
        <w:t xml:space="preserve">de catre </w:t>
      </w:r>
      <w:proofErr w:type="spellStart"/>
      <w:r w:rsidR="005D36B7" w:rsidRPr="002C5457">
        <w:rPr>
          <w:rFonts w:ascii="Arial" w:hAnsi="Arial" w:cs="Arial"/>
          <w:i/>
          <w:sz w:val="24"/>
          <w:szCs w:val="24"/>
          <w:lang w:val="fr-FR"/>
        </w:rPr>
        <w:t>Directia</w:t>
      </w:r>
      <w:proofErr w:type="spellEnd"/>
      <w:r w:rsidR="005D36B7" w:rsidRPr="002C5457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5D36B7" w:rsidRPr="002C5457">
        <w:rPr>
          <w:rFonts w:ascii="Arial" w:hAnsi="Arial" w:cs="Arial"/>
          <w:i/>
          <w:sz w:val="24"/>
          <w:szCs w:val="24"/>
          <w:lang w:val="fr-FR"/>
        </w:rPr>
        <w:t>Generala</w:t>
      </w:r>
      <w:proofErr w:type="spellEnd"/>
      <w:r w:rsidR="005D36B7" w:rsidRPr="002C5457"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 w:rsidR="005D36B7" w:rsidRPr="002C5457">
        <w:rPr>
          <w:rFonts w:ascii="Arial" w:hAnsi="Arial" w:cs="Arial"/>
          <w:i/>
          <w:sz w:val="24"/>
          <w:szCs w:val="24"/>
          <w:lang w:val="fr-FR"/>
        </w:rPr>
        <w:t>Asistenta</w:t>
      </w:r>
      <w:proofErr w:type="spellEnd"/>
      <w:r w:rsidR="005D36B7" w:rsidRPr="002C5457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5D36B7" w:rsidRPr="002C5457">
        <w:rPr>
          <w:rFonts w:ascii="Arial" w:hAnsi="Arial" w:cs="Arial"/>
          <w:i/>
          <w:sz w:val="24"/>
          <w:szCs w:val="24"/>
          <w:lang w:val="fr-FR"/>
        </w:rPr>
        <w:t>Sociala</w:t>
      </w:r>
      <w:proofErr w:type="spellEnd"/>
      <w:r w:rsidR="005D36B7" w:rsidRPr="002C5457">
        <w:rPr>
          <w:rFonts w:ascii="Arial" w:hAnsi="Arial" w:cs="Arial"/>
          <w:i/>
          <w:sz w:val="24"/>
          <w:szCs w:val="24"/>
          <w:lang w:val="fr-FR"/>
        </w:rPr>
        <w:t xml:space="preserve"> si </w:t>
      </w:r>
      <w:proofErr w:type="spellStart"/>
      <w:r w:rsidR="005D36B7" w:rsidRPr="002C5457">
        <w:rPr>
          <w:rFonts w:ascii="Arial" w:hAnsi="Arial" w:cs="Arial"/>
          <w:i/>
          <w:sz w:val="24"/>
          <w:szCs w:val="24"/>
          <w:lang w:val="fr-FR"/>
        </w:rPr>
        <w:t>Protectia</w:t>
      </w:r>
      <w:proofErr w:type="spellEnd"/>
      <w:r w:rsidR="005D36B7" w:rsidRPr="002C5457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5D36B7" w:rsidRPr="002C5457">
        <w:rPr>
          <w:rFonts w:ascii="Arial" w:hAnsi="Arial" w:cs="Arial"/>
          <w:i/>
          <w:sz w:val="24"/>
          <w:szCs w:val="24"/>
          <w:lang w:val="fr-FR"/>
        </w:rPr>
        <w:t>Copilului</w:t>
      </w:r>
      <w:proofErr w:type="spellEnd"/>
      <w:r w:rsidR="005D36B7" w:rsidRPr="002C5457">
        <w:rPr>
          <w:rFonts w:ascii="Arial" w:hAnsi="Arial" w:cs="Arial"/>
          <w:i/>
          <w:sz w:val="24"/>
          <w:szCs w:val="24"/>
          <w:lang w:val="fr-FR"/>
        </w:rPr>
        <w:t xml:space="preserve"> Braila,</w:t>
      </w:r>
      <w:r w:rsidR="005D36B7" w:rsidRPr="002C5457">
        <w:rPr>
          <w:rFonts w:ascii="Arial" w:hAnsi="Arial" w:cs="Arial"/>
          <w:i/>
          <w:sz w:val="24"/>
          <w:szCs w:val="24"/>
        </w:rPr>
        <w:t xml:space="preserve"> in calitate de partener</w:t>
      </w:r>
      <w:r w:rsidR="006514A8" w:rsidRPr="002C5457">
        <w:rPr>
          <w:rFonts w:ascii="Arial" w:hAnsi="Arial" w:cs="Arial"/>
          <w:i/>
          <w:sz w:val="24"/>
          <w:szCs w:val="24"/>
        </w:rPr>
        <w:t xml:space="preserve"> </w:t>
      </w:r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al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Autoritatii</w:t>
      </w:r>
      <w:proofErr w:type="spellEnd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 Nationale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pentru</w:t>
      </w:r>
      <w:proofErr w:type="spellEnd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Protectia</w:t>
      </w:r>
      <w:proofErr w:type="spellEnd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Drepturilor</w:t>
      </w:r>
      <w:proofErr w:type="spellEnd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Copilului</w:t>
      </w:r>
      <w:proofErr w:type="spellEnd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 xml:space="preserve"> si </w:t>
      </w:r>
      <w:proofErr w:type="spellStart"/>
      <w:r w:rsidR="006514A8" w:rsidRPr="002C5457">
        <w:rPr>
          <w:rFonts w:ascii="Arial" w:hAnsi="Arial" w:cs="Arial"/>
          <w:bCs/>
          <w:i/>
          <w:sz w:val="24"/>
          <w:szCs w:val="24"/>
          <w:lang w:val="fr-FR"/>
        </w:rPr>
        <w:t>Adoptie</w:t>
      </w:r>
      <w:proofErr w:type="spellEnd"/>
      <w:r w:rsidR="005D36B7" w:rsidRPr="002C5457">
        <w:rPr>
          <w:rFonts w:ascii="Arial" w:hAnsi="Arial" w:cs="Arial"/>
          <w:i/>
          <w:sz w:val="24"/>
          <w:szCs w:val="24"/>
        </w:rPr>
        <w:t xml:space="preserve">, a </w:t>
      </w:r>
      <w:r w:rsidR="006514A8" w:rsidRPr="002C5457">
        <w:rPr>
          <w:rFonts w:ascii="Arial" w:hAnsi="Arial" w:cs="Arial"/>
          <w:i/>
          <w:sz w:val="24"/>
          <w:szCs w:val="24"/>
        </w:rPr>
        <w:t>P</w:t>
      </w:r>
      <w:r w:rsidR="005D36B7" w:rsidRPr="002C5457">
        <w:rPr>
          <w:rFonts w:ascii="Arial" w:hAnsi="Arial" w:cs="Arial"/>
          <w:i/>
          <w:sz w:val="24"/>
          <w:szCs w:val="24"/>
        </w:rPr>
        <w:t xml:space="preserve">roiectului </w:t>
      </w:r>
      <w:r w:rsidR="00057829" w:rsidRPr="002C5457">
        <w:rPr>
          <w:rFonts w:ascii="Arial" w:hAnsi="Arial" w:cs="Arial"/>
          <w:b/>
          <w:bCs/>
          <w:i/>
          <w:sz w:val="24"/>
          <w:szCs w:val="24"/>
        </w:rPr>
        <w:t>”TEAM-UP: Progres în calitatea îngrijirii alternative a copiilor”</w:t>
      </w:r>
      <w:r w:rsidR="00057829" w:rsidRPr="002C5457"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 w:rsidR="00057829" w:rsidRPr="002C5457">
        <w:rPr>
          <w:rFonts w:ascii="Arial" w:hAnsi="Arial" w:cs="Arial"/>
          <w:i/>
          <w:sz w:val="24"/>
          <w:szCs w:val="24"/>
          <w:lang w:val="fr-FR"/>
        </w:rPr>
        <w:t>finantat</w:t>
      </w:r>
      <w:proofErr w:type="spellEnd"/>
      <w:r w:rsidR="00057829" w:rsidRPr="002C5457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="00057829" w:rsidRPr="002C5457">
        <w:rPr>
          <w:rFonts w:ascii="Arial" w:hAnsi="Arial" w:cs="Arial"/>
          <w:i/>
          <w:sz w:val="24"/>
          <w:szCs w:val="24"/>
          <w:lang w:val="fr-FR"/>
        </w:rPr>
        <w:t>prin</w:t>
      </w:r>
      <w:proofErr w:type="spellEnd"/>
      <w:r w:rsidR="00057829" w:rsidRPr="002C5457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A00460" w:rsidRPr="002C5457">
        <w:rPr>
          <w:rFonts w:ascii="Arial" w:hAnsi="Arial" w:cs="Arial"/>
          <w:i/>
          <w:sz w:val="24"/>
          <w:szCs w:val="24"/>
          <w:lang w:val="fr-FR"/>
        </w:rPr>
        <w:t>,,</w:t>
      </w:r>
      <w:r w:rsidR="00057829" w:rsidRPr="002C5457">
        <w:rPr>
          <w:rFonts w:ascii="Arial" w:hAnsi="Arial" w:cs="Arial"/>
          <w:i/>
          <w:sz w:val="24"/>
          <w:szCs w:val="24"/>
          <w:lang w:val="it-IT"/>
        </w:rPr>
        <w:t>Programul Operațional Capital Uman 2014 - 2020, Axa prioritară 4: Incluziunea socială și combaterea sărăciei, Prioritatea de investiție 9.iv: Creșterea accesului la servicii accesibile, durabile și de înaltă calitate, inclusiv asistență medicală și servicii sociale de interes general, apel de proiecte POCU/480/4/19/19/Operațiune compozită OS. 4.5, 4.14 - Reducerea numărului de copii și tineri plasați în instituții, prin consolidarea rețelei de asistenți maternali</w:t>
      </w:r>
      <w:r w:rsidR="002C5457" w:rsidRPr="002C5457">
        <w:rPr>
          <w:rFonts w:ascii="Arial" w:hAnsi="Arial" w:cs="Arial"/>
          <w:i/>
          <w:sz w:val="24"/>
          <w:szCs w:val="24"/>
          <w:lang w:val="it-IT"/>
        </w:rPr>
        <w:t>”.</w:t>
      </w:r>
    </w:p>
    <w:p w14:paraId="65E70ACF" w14:textId="31A5A96F" w:rsidR="00582D05" w:rsidRPr="002C5457" w:rsidRDefault="00FD501B" w:rsidP="002C545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C5457">
        <w:rPr>
          <w:rFonts w:ascii="Arial" w:hAnsi="Arial" w:cs="Arial"/>
          <w:b/>
          <w:i/>
          <w:sz w:val="24"/>
          <w:szCs w:val="24"/>
          <w:u w:val="single"/>
        </w:rPr>
        <w:lastRenderedPageBreak/>
        <w:t>Art.2</w:t>
      </w:r>
      <w:r w:rsidRPr="002C5457">
        <w:rPr>
          <w:rFonts w:ascii="Arial" w:hAnsi="Arial" w:cs="Arial"/>
          <w:i/>
          <w:sz w:val="24"/>
          <w:szCs w:val="24"/>
        </w:rPr>
        <w:t xml:space="preserve"> </w:t>
      </w:r>
      <w:r w:rsidR="002C5457" w:rsidRPr="002C5457">
        <w:rPr>
          <w:rFonts w:ascii="Arial" w:hAnsi="Arial" w:cs="Arial"/>
          <w:i/>
          <w:sz w:val="24"/>
          <w:szCs w:val="24"/>
        </w:rPr>
        <w:t>-</w:t>
      </w:r>
      <w:r w:rsidRPr="002C5457">
        <w:rPr>
          <w:rFonts w:ascii="Arial" w:hAnsi="Arial" w:cs="Arial"/>
          <w:i/>
          <w:sz w:val="24"/>
          <w:szCs w:val="24"/>
        </w:rPr>
        <w:t xml:space="preserve"> Se asigura contribuţia proprie de</w:t>
      </w:r>
      <w:r w:rsidR="00C42BC9" w:rsidRPr="002C5457">
        <w:rPr>
          <w:rFonts w:ascii="Arial" w:hAnsi="Arial" w:cs="Arial"/>
          <w:i/>
          <w:sz w:val="24"/>
          <w:szCs w:val="24"/>
        </w:rPr>
        <w:t xml:space="preserve"> </w:t>
      </w:r>
      <w:r w:rsidR="00057829" w:rsidRPr="002C5457">
        <w:rPr>
          <w:rFonts w:ascii="Arial" w:hAnsi="Arial" w:cs="Arial"/>
          <w:i/>
          <w:sz w:val="24"/>
          <w:szCs w:val="24"/>
        </w:rPr>
        <w:t>621.770,20</w:t>
      </w:r>
      <w:r w:rsidR="00C42BC9" w:rsidRPr="002C5457">
        <w:rPr>
          <w:rFonts w:ascii="Arial" w:hAnsi="Arial" w:cs="Arial"/>
          <w:i/>
          <w:sz w:val="24"/>
          <w:szCs w:val="24"/>
        </w:rPr>
        <w:t xml:space="preserve"> lei</w:t>
      </w:r>
      <w:r w:rsidRPr="002C5457">
        <w:rPr>
          <w:rFonts w:ascii="Arial" w:hAnsi="Arial" w:cs="Arial"/>
          <w:i/>
          <w:sz w:val="24"/>
          <w:szCs w:val="24"/>
        </w:rPr>
        <w:t xml:space="preserve"> </w:t>
      </w:r>
      <w:r w:rsidR="00C42BC9" w:rsidRPr="002C5457">
        <w:rPr>
          <w:rFonts w:ascii="Arial" w:hAnsi="Arial" w:cs="Arial"/>
          <w:i/>
          <w:sz w:val="24"/>
          <w:szCs w:val="24"/>
        </w:rPr>
        <w:t>(</w:t>
      </w:r>
      <w:r w:rsidR="00057829" w:rsidRPr="002C5457">
        <w:rPr>
          <w:rFonts w:ascii="Arial" w:hAnsi="Arial" w:cs="Arial"/>
          <w:i/>
          <w:sz w:val="24"/>
          <w:szCs w:val="24"/>
        </w:rPr>
        <w:t>2</w:t>
      </w:r>
      <w:r w:rsidRPr="002C5457">
        <w:rPr>
          <w:rFonts w:ascii="Arial" w:hAnsi="Arial" w:cs="Arial"/>
          <w:i/>
          <w:sz w:val="24"/>
          <w:szCs w:val="24"/>
        </w:rPr>
        <w:t>%, în bani, din valoarea finanţării nerambursabile solicitate de la Autorit</w:t>
      </w:r>
      <w:r w:rsidR="00C42BC9" w:rsidRPr="002C5457">
        <w:rPr>
          <w:rFonts w:ascii="Arial" w:hAnsi="Arial" w:cs="Arial"/>
          <w:i/>
          <w:sz w:val="24"/>
          <w:szCs w:val="24"/>
        </w:rPr>
        <w:t>atea</w:t>
      </w:r>
      <w:r w:rsidRPr="002C5457">
        <w:rPr>
          <w:rFonts w:ascii="Arial" w:hAnsi="Arial" w:cs="Arial"/>
          <w:i/>
          <w:sz w:val="24"/>
          <w:szCs w:val="24"/>
        </w:rPr>
        <w:t xml:space="preserve"> </w:t>
      </w:r>
      <w:r w:rsidR="00C42BC9" w:rsidRPr="002C5457">
        <w:rPr>
          <w:rFonts w:ascii="Arial" w:hAnsi="Arial" w:cs="Arial"/>
          <w:i/>
          <w:sz w:val="24"/>
          <w:szCs w:val="24"/>
        </w:rPr>
        <w:t>Finantatoare)</w:t>
      </w:r>
      <w:r w:rsidRPr="002C5457">
        <w:rPr>
          <w:rFonts w:ascii="Arial" w:hAnsi="Arial" w:cs="Arial"/>
          <w:i/>
          <w:sz w:val="24"/>
          <w:szCs w:val="24"/>
        </w:rPr>
        <w:t xml:space="preserve">, de catre  </w:t>
      </w:r>
      <w:r w:rsidR="000A2226" w:rsidRPr="002C5457">
        <w:rPr>
          <w:rFonts w:ascii="Arial" w:hAnsi="Arial" w:cs="Arial"/>
          <w:i/>
          <w:sz w:val="24"/>
          <w:szCs w:val="24"/>
        </w:rPr>
        <w:t>Consiliul Judetean Braila prin</w:t>
      </w:r>
      <w:r w:rsidR="00582D05" w:rsidRPr="002C5457">
        <w:rPr>
          <w:rFonts w:ascii="Arial" w:hAnsi="Arial" w:cs="Arial"/>
          <w:i/>
          <w:sz w:val="24"/>
          <w:szCs w:val="24"/>
        </w:rPr>
        <w:t xml:space="preserve"> Directia Generala de Asistenta Sociala si Protectia Copilului Braila</w:t>
      </w:r>
      <w:r w:rsidR="002C5457" w:rsidRPr="002C5457">
        <w:rPr>
          <w:rFonts w:ascii="Arial" w:hAnsi="Arial" w:cs="Arial"/>
          <w:i/>
          <w:sz w:val="24"/>
          <w:szCs w:val="24"/>
        </w:rPr>
        <w:t>.</w:t>
      </w:r>
      <w:r w:rsidRPr="002C5457">
        <w:rPr>
          <w:rFonts w:ascii="Arial" w:hAnsi="Arial" w:cs="Arial"/>
          <w:i/>
          <w:sz w:val="24"/>
          <w:szCs w:val="24"/>
        </w:rPr>
        <w:t xml:space="preserve"> </w:t>
      </w:r>
    </w:p>
    <w:p w14:paraId="6B9682D6" w14:textId="4A2FC8AA" w:rsidR="00582D05" w:rsidRPr="002C5457" w:rsidRDefault="00582D05" w:rsidP="002C545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C5457">
        <w:rPr>
          <w:rFonts w:ascii="Arial" w:hAnsi="Arial" w:cs="Arial"/>
          <w:b/>
          <w:i/>
          <w:sz w:val="24"/>
          <w:szCs w:val="24"/>
          <w:u w:val="single"/>
        </w:rPr>
        <w:t>Art.</w:t>
      </w:r>
      <w:r w:rsidR="006514A8" w:rsidRPr="002C5457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="006514A8" w:rsidRPr="002C5457">
        <w:rPr>
          <w:rFonts w:ascii="Arial" w:hAnsi="Arial" w:cs="Arial"/>
          <w:i/>
          <w:sz w:val="24"/>
          <w:szCs w:val="24"/>
        </w:rPr>
        <w:t xml:space="preserve"> </w:t>
      </w:r>
      <w:r w:rsidR="002C5457" w:rsidRPr="002C5457">
        <w:rPr>
          <w:rFonts w:ascii="Arial" w:hAnsi="Arial" w:cs="Arial"/>
          <w:i/>
          <w:sz w:val="24"/>
          <w:szCs w:val="24"/>
        </w:rPr>
        <w:t>-</w:t>
      </w:r>
      <w:r w:rsidRPr="002C5457">
        <w:rPr>
          <w:rFonts w:ascii="Arial" w:hAnsi="Arial" w:cs="Arial"/>
          <w:i/>
          <w:sz w:val="24"/>
          <w:szCs w:val="24"/>
        </w:rPr>
        <w:t xml:space="preserve"> Prin grija Compartimentului cancelarie si arhiva din cadrul Directiei Administratie Publica, Contencios, prezenta hotarare va fi adusa la cunostinta </w:t>
      </w:r>
      <w:r w:rsidR="00A14F6B" w:rsidRPr="002C5457">
        <w:rPr>
          <w:rFonts w:ascii="Arial" w:hAnsi="Arial" w:cs="Arial"/>
          <w:i/>
          <w:sz w:val="24"/>
          <w:szCs w:val="24"/>
        </w:rPr>
        <w:t xml:space="preserve">Directiei Generale de Asistenta Sociala si Protectia Copilului Braila, care va fi direct raspunzatoare de aplicarea acesteia. </w:t>
      </w:r>
      <w:r w:rsidRPr="002C5457">
        <w:rPr>
          <w:rFonts w:ascii="Arial" w:hAnsi="Arial" w:cs="Arial"/>
          <w:i/>
          <w:sz w:val="24"/>
          <w:szCs w:val="24"/>
        </w:rPr>
        <w:t xml:space="preserve"> </w:t>
      </w:r>
    </w:p>
    <w:p w14:paraId="08262B34" w14:textId="77777777" w:rsidR="00A14F6B" w:rsidRPr="002C5457" w:rsidRDefault="00A14F6B" w:rsidP="00EC4D7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1" w:name="_Hlk532979246"/>
    </w:p>
    <w:p w14:paraId="2CCDBAD9" w14:textId="77777777" w:rsidR="002C5457" w:rsidRPr="00D16AE2" w:rsidRDefault="002C5457" w:rsidP="002C5457">
      <w:pPr>
        <w:spacing w:after="0" w:line="240" w:lineRule="auto"/>
        <w:ind w:firstLine="720"/>
        <w:rPr>
          <w:rFonts w:ascii="Arial" w:hAnsi="Arial" w:cs="Arial"/>
          <w:b/>
          <w:i/>
          <w:sz w:val="18"/>
          <w:szCs w:val="18"/>
        </w:rPr>
      </w:pPr>
      <w:r w:rsidRPr="00D16AE2">
        <w:rPr>
          <w:rFonts w:ascii="Arial" w:hAnsi="Arial" w:cs="Arial"/>
          <w:i/>
          <w:sz w:val="18"/>
          <w:szCs w:val="18"/>
        </w:rPr>
        <w:t>Hotararea a fost adoptata cu unanimitate.</w:t>
      </w:r>
    </w:p>
    <w:p w14:paraId="6B85F397" w14:textId="0FDEFA60" w:rsidR="002C5457" w:rsidRDefault="002C5457" w:rsidP="002C5457">
      <w:pPr>
        <w:spacing w:after="0" w:line="240" w:lineRule="auto"/>
        <w:rPr>
          <w:rFonts w:ascii="Arial" w:hAnsi="Arial" w:cs="Arial"/>
          <w:b/>
          <w:i/>
        </w:rPr>
      </w:pPr>
      <w:r w:rsidRPr="00D16AE2">
        <w:rPr>
          <w:rFonts w:ascii="Arial" w:hAnsi="Arial" w:cs="Arial"/>
          <w:b/>
          <w:i/>
        </w:rPr>
        <w:t xml:space="preserve"> </w:t>
      </w:r>
    </w:p>
    <w:p w14:paraId="783800C6" w14:textId="1782AC36" w:rsidR="002C5457" w:rsidRDefault="002C5457" w:rsidP="002C5457">
      <w:pPr>
        <w:spacing w:after="0" w:line="240" w:lineRule="auto"/>
        <w:rPr>
          <w:rFonts w:ascii="Arial" w:hAnsi="Arial" w:cs="Arial"/>
          <w:b/>
          <w:i/>
        </w:rPr>
      </w:pPr>
    </w:p>
    <w:p w14:paraId="0B1545E6" w14:textId="77777777" w:rsidR="002C5457" w:rsidRPr="000E2504" w:rsidRDefault="002C5457" w:rsidP="002C54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CDEE31E" w14:textId="420827A7" w:rsidR="002C5457" w:rsidRPr="000E2504" w:rsidRDefault="002C5457" w:rsidP="002C54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E2504">
        <w:rPr>
          <w:rFonts w:ascii="Arial" w:hAnsi="Arial" w:cs="Arial"/>
          <w:b/>
          <w:i/>
          <w:sz w:val="24"/>
          <w:szCs w:val="24"/>
        </w:rPr>
        <w:t xml:space="preserve">             PRESEDINTE,                                                                   CONTRASEMNEAZA</w:t>
      </w:r>
    </w:p>
    <w:p w14:paraId="5DBBA1BB" w14:textId="00E30437" w:rsidR="002C5457" w:rsidRPr="000E2504" w:rsidRDefault="002C5457" w:rsidP="002C54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E2504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SECRETAR AL JUDETULUI,     </w:t>
      </w:r>
    </w:p>
    <w:p w14:paraId="023866BE" w14:textId="26229AC0" w:rsidR="002C5457" w:rsidRPr="000E2504" w:rsidRDefault="002C5457" w:rsidP="002C545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E2504">
        <w:rPr>
          <w:rFonts w:ascii="Arial" w:hAnsi="Arial" w:cs="Arial"/>
          <w:b/>
          <w:i/>
          <w:sz w:val="24"/>
          <w:szCs w:val="24"/>
        </w:rPr>
        <w:t xml:space="preserve">    FRANCISK-IULIAN CHIRIAC                                                    DUMITREL PRICEPUTU</w:t>
      </w:r>
    </w:p>
    <w:bookmarkEnd w:id="1"/>
    <w:p w14:paraId="48CA3867" w14:textId="77777777" w:rsidR="002C5457" w:rsidRPr="00D16AE2" w:rsidRDefault="002C5457" w:rsidP="002C5457">
      <w:pPr>
        <w:jc w:val="center"/>
        <w:rPr>
          <w:rFonts w:ascii="Arial" w:hAnsi="Arial" w:cs="Arial"/>
          <w:b/>
          <w:i/>
        </w:rPr>
      </w:pPr>
    </w:p>
    <w:p w14:paraId="3B542D40" w14:textId="77777777" w:rsidR="006514A8" w:rsidRPr="002C5457" w:rsidRDefault="006514A8" w:rsidP="00EC4D7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bookmarkStart w:id="2" w:name="_GoBack"/>
      <w:bookmarkEnd w:id="2"/>
    </w:p>
    <w:sectPr w:rsidR="006514A8" w:rsidRPr="002C5457" w:rsidSect="00EC4D74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64E92"/>
    <w:multiLevelType w:val="hybridMultilevel"/>
    <w:tmpl w:val="573E6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100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05"/>
    <w:rsid w:val="00055625"/>
    <w:rsid w:val="00057829"/>
    <w:rsid w:val="00085D5C"/>
    <w:rsid w:val="000A2226"/>
    <w:rsid w:val="000E2504"/>
    <w:rsid w:val="001472D2"/>
    <w:rsid w:val="00162FB2"/>
    <w:rsid w:val="001B2D6A"/>
    <w:rsid w:val="002C5457"/>
    <w:rsid w:val="00392401"/>
    <w:rsid w:val="003E5446"/>
    <w:rsid w:val="004A13E4"/>
    <w:rsid w:val="00582D05"/>
    <w:rsid w:val="0059591A"/>
    <w:rsid w:val="005A15FA"/>
    <w:rsid w:val="005D36B7"/>
    <w:rsid w:val="006514A8"/>
    <w:rsid w:val="006607A9"/>
    <w:rsid w:val="006C169E"/>
    <w:rsid w:val="0070745C"/>
    <w:rsid w:val="00771DF0"/>
    <w:rsid w:val="007B4287"/>
    <w:rsid w:val="00894995"/>
    <w:rsid w:val="008B5D30"/>
    <w:rsid w:val="00A00460"/>
    <w:rsid w:val="00A10FB9"/>
    <w:rsid w:val="00A14F6B"/>
    <w:rsid w:val="00A154EC"/>
    <w:rsid w:val="00AA6279"/>
    <w:rsid w:val="00AB4819"/>
    <w:rsid w:val="00B64035"/>
    <w:rsid w:val="00BB7B3E"/>
    <w:rsid w:val="00BC200A"/>
    <w:rsid w:val="00C42BC9"/>
    <w:rsid w:val="00CC5792"/>
    <w:rsid w:val="00D87822"/>
    <w:rsid w:val="00E825C3"/>
    <w:rsid w:val="00EC4D74"/>
    <w:rsid w:val="00F32922"/>
    <w:rsid w:val="00F917C7"/>
    <w:rsid w:val="00FA20B3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8261"/>
  <w15:docId w15:val="{2137C7A6-0694-4B48-A560-8A672F0D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2D05"/>
    <w:pPr>
      <w:spacing w:after="0" w:line="240" w:lineRule="auto"/>
      <w:ind w:left="1134" w:right="1134"/>
      <w:jc w:val="center"/>
    </w:pPr>
    <w:rPr>
      <w:rFonts w:ascii="TimesRomanR" w:eastAsia="Times New Roman" w:hAnsi="TimesRomanR" w:cs="Times New Roman"/>
      <w:b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582D05"/>
    <w:rPr>
      <w:rFonts w:ascii="TimesRomanR" w:eastAsia="Times New Roman" w:hAnsi="TimesRomanR" w:cs="Times New Roman"/>
      <w:b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Informatizare</dc:creator>
  <cp:keywords/>
  <dc:description/>
  <cp:lastModifiedBy>User</cp:lastModifiedBy>
  <cp:revision>7</cp:revision>
  <cp:lastPrinted>2018-12-20T09:18:00Z</cp:lastPrinted>
  <dcterms:created xsi:type="dcterms:W3CDTF">2018-12-18T08:53:00Z</dcterms:created>
  <dcterms:modified xsi:type="dcterms:W3CDTF">2018-12-20T09:19:00Z</dcterms:modified>
</cp:coreProperties>
</file>